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A6" w:rsidRPr="00D01D3E" w:rsidRDefault="006944A6" w:rsidP="00D540BE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EC5299" w:rsidRPr="00D1566E" w:rsidRDefault="00B64659" w:rsidP="00EC5299">
      <w:pPr>
        <w:rPr>
          <w:rFonts w:ascii="Verdana" w:hAnsi="Verdana"/>
          <w:b/>
          <w:sz w:val="32"/>
          <w:szCs w:val="32"/>
        </w:rPr>
      </w:pPr>
      <w:r w:rsidRPr="00D1566E">
        <w:rPr>
          <w:rFonts w:ascii="Verdana" w:hAnsi="Verdana"/>
          <w:b/>
          <w:i/>
          <w:noProof/>
          <w:sz w:val="32"/>
          <w:szCs w:val="32"/>
        </w:rPr>
        <w:drawing>
          <wp:inline distT="0" distB="0" distL="0" distR="0" wp14:anchorId="6DF21B4E" wp14:editId="7C0E6F6D">
            <wp:extent cx="685800" cy="552450"/>
            <wp:effectExtent l="19050" t="0" r="0" b="0"/>
            <wp:docPr id="1" name="Рисунок 1" descr="Лого Р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РЦ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0D8C" w:rsidRPr="00D1566E">
        <w:rPr>
          <w:rFonts w:ascii="Verdana" w:hAnsi="Verdana"/>
          <w:b/>
          <w:i/>
          <w:sz w:val="32"/>
          <w:szCs w:val="32"/>
        </w:rPr>
        <w:t xml:space="preserve">          </w:t>
      </w:r>
      <w:r w:rsidR="00D1566E" w:rsidRPr="00D1566E">
        <w:rPr>
          <w:rFonts w:ascii="Verdana" w:hAnsi="Verdana"/>
          <w:b/>
          <w:i/>
          <w:sz w:val="32"/>
          <w:szCs w:val="32"/>
        </w:rPr>
        <w:t xml:space="preserve">   </w:t>
      </w:r>
      <w:r w:rsidR="00420D8C" w:rsidRPr="00D1566E">
        <w:rPr>
          <w:rFonts w:ascii="Verdana" w:hAnsi="Verdana"/>
          <w:b/>
          <w:i/>
          <w:sz w:val="32"/>
          <w:szCs w:val="32"/>
        </w:rPr>
        <w:t xml:space="preserve"> </w:t>
      </w:r>
      <w:r w:rsidR="00610881" w:rsidRPr="00D1566E">
        <w:rPr>
          <w:rFonts w:ascii="Verdana" w:hAnsi="Verdana"/>
          <w:b/>
          <w:sz w:val="32"/>
          <w:szCs w:val="32"/>
        </w:rPr>
        <w:t>Турнир «</w:t>
      </w:r>
      <w:r w:rsidR="00C82C93" w:rsidRPr="00D1566E">
        <w:rPr>
          <w:rFonts w:ascii="Verdana" w:hAnsi="Verdana"/>
          <w:b/>
          <w:sz w:val="32"/>
          <w:szCs w:val="32"/>
        </w:rPr>
        <w:t>Рейтинговый</w:t>
      </w:r>
      <w:r w:rsidR="00610881" w:rsidRPr="00D1566E">
        <w:rPr>
          <w:rFonts w:ascii="Verdana" w:hAnsi="Verdana"/>
          <w:b/>
          <w:sz w:val="32"/>
          <w:szCs w:val="32"/>
        </w:rPr>
        <w:t>»</w:t>
      </w:r>
    </w:p>
    <w:p w:rsidR="006944A6" w:rsidRPr="00D01D3E" w:rsidRDefault="006944A6" w:rsidP="00EC5299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9C25C2" w:rsidRPr="000B62EA" w:rsidTr="00C82C93">
        <w:trPr>
          <w:trHeight w:val="300"/>
        </w:trPr>
        <w:tc>
          <w:tcPr>
            <w:tcW w:w="3402" w:type="dxa"/>
            <w:vAlign w:val="center"/>
          </w:tcPr>
          <w:p w:rsidR="009C25C2" w:rsidRPr="00D01D3E" w:rsidRDefault="009C25C2" w:rsidP="006944A6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D01D3E">
              <w:rPr>
                <w:rFonts w:ascii="Verdana" w:hAnsi="Verdana"/>
                <w:b/>
                <w:sz w:val="20"/>
                <w:szCs w:val="20"/>
              </w:rPr>
              <w:t>Дата</w:t>
            </w:r>
            <w:r w:rsidR="006944A6" w:rsidRPr="00D01D3E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vAlign w:val="center"/>
          </w:tcPr>
          <w:p w:rsidR="009C25C2" w:rsidRPr="00610881" w:rsidRDefault="00610881" w:rsidP="00C82C9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2-я и</w:t>
            </w:r>
            <w:r w:rsidR="00C82C93">
              <w:rPr>
                <w:rFonts w:ascii="Verdana" w:hAnsi="Verdana"/>
                <w:b/>
                <w:sz w:val="20"/>
                <w:szCs w:val="20"/>
              </w:rPr>
              <w:t>ли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C82C93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-я суббота месяца</w:t>
            </w:r>
          </w:p>
        </w:tc>
      </w:tr>
      <w:tr w:rsidR="009C25C2" w:rsidRPr="00D01D3E" w:rsidTr="00C82C93">
        <w:trPr>
          <w:trHeight w:val="415"/>
        </w:trPr>
        <w:tc>
          <w:tcPr>
            <w:tcW w:w="3402" w:type="dxa"/>
            <w:vAlign w:val="center"/>
          </w:tcPr>
          <w:p w:rsidR="009C25C2" w:rsidRPr="00D01D3E" w:rsidRDefault="009C25C2" w:rsidP="006944A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01D3E">
              <w:rPr>
                <w:rFonts w:ascii="Verdana" w:hAnsi="Verdana"/>
                <w:b/>
                <w:sz w:val="20"/>
                <w:szCs w:val="20"/>
              </w:rPr>
              <w:t>Время</w:t>
            </w:r>
            <w:r w:rsidR="006944A6" w:rsidRPr="00D01D3E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D01D3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655D44" w:rsidRPr="00D01D3E" w:rsidRDefault="00610881" w:rsidP="00D1566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суббота 9:00-12:</w:t>
            </w:r>
            <w:r w:rsidR="00D1566E">
              <w:rPr>
                <w:rFonts w:ascii="Verdana" w:hAnsi="Verdana"/>
                <w:b/>
                <w:sz w:val="20"/>
                <w:szCs w:val="20"/>
              </w:rPr>
              <w:t>0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</w:tr>
      <w:tr w:rsidR="009C25C2" w:rsidRPr="00D01D3E" w:rsidTr="00C82C93">
        <w:trPr>
          <w:trHeight w:val="355"/>
        </w:trPr>
        <w:tc>
          <w:tcPr>
            <w:tcW w:w="3402" w:type="dxa"/>
          </w:tcPr>
          <w:p w:rsidR="009C25C2" w:rsidRPr="00D01D3E" w:rsidRDefault="009C25C2" w:rsidP="006944A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01D3E">
              <w:rPr>
                <w:rFonts w:ascii="Verdana" w:hAnsi="Verdana"/>
                <w:b/>
                <w:sz w:val="20"/>
                <w:szCs w:val="20"/>
              </w:rPr>
              <w:t>Место проведения</w:t>
            </w:r>
            <w:r w:rsidR="006944A6" w:rsidRPr="00D01D3E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vAlign w:val="center"/>
          </w:tcPr>
          <w:p w:rsidR="009C25C2" w:rsidRPr="00655D44" w:rsidRDefault="009C25C2" w:rsidP="008F05A6">
            <w:pPr>
              <w:rPr>
                <w:rFonts w:ascii="Verdana" w:hAnsi="Verdana"/>
                <w:b/>
                <w:sz w:val="20"/>
                <w:szCs w:val="20"/>
              </w:rPr>
            </w:pPr>
            <w:r w:rsidRPr="00655D44">
              <w:rPr>
                <w:rFonts w:ascii="Verdana" w:hAnsi="Verdana"/>
                <w:b/>
                <w:sz w:val="20"/>
                <w:szCs w:val="20"/>
              </w:rPr>
              <w:t>РЦ «Глобус» г</w:t>
            </w:r>
            <w:proofErr w:type="gramStart"/>
            <w:r w:rsidRPr="00655D44">
              <w:rPr>
                <w:rFonts w:ascii="Verdana" w:hAnsi="Verdana"/>
                <w:b/>
                <w:sz w:val="20"/>
                <w:szCs w:val="20"/>
              </w:rPr>
              <w:t>.К</w:t>
            </w:r>
            <w:proofErr w:type="gramEnd"/>
            <w:r w:rsidRPr="00655D44">
              <w:rPr>
                <w:rFonts w:ascii="Verdana" w:hAnsi="Verdana"/>
                <w:b/>
                <w:sz w:val="20"/>
                <w:szCs w:val="20"/>
              </w:rPr>
              <w:t>иров ул.Воровского 135</w:t>
            </w:r>
          </w:p>
        </w:tc>
      </w:tr>
      <w:tr w:rsidR="00655D44" w:rsidRPr="00D01D3E" w:rsidTr="00C82C93">
        <w:trPr>
          <w:trHeight w:val="355"/>
        </w:trPr>
        <w:tc>
          <w:tcPr>
            <w:tcW w:w="3402" w:type="dxa"/>
          </w:tcPr>
          <w:p w:rsidR="00655D44" w:rsidRPr="00D01D3E" w:rsidRDefault="00655D44" w:rsidP="006944A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Ориентировочное кол-во</w:t>
            </w:r>
          </w:p>
        </w:tc>
        <w:tc>
          <w:tcPr>
            <w:tcW w:w="5670" w:type="dxa"/>
            <w:vAlign w:val="center"/>
          </w:tcPr>
          <w:p w:rsidR="00655D44" w:rsidRPr="00C82C93" w:rsidRDefault="00610881" w:rsidP="00D1566E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C82C93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до </w:t>
            </w:r>
            <w:r w:rsidR="00C82C93" w:rsidRPr="00C82C93">
              <w:rPr>
                <w:rFonts w:ascii="Verdana" w:hAnsi="Verdana"/>
                <w:b/>
                <w:color w:val="0070C0"/>
                <w:sz w:val="20"/>
                <w:szCs w:val="20"/>
              </w:rPr>
              <w:t>24</w:t>
            </w:r>
            <w:r w:rsidR="0037341C" w:rsidRPr="00C82C93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</w:t>
            </w:r>
            <w:r w:rsidR="00655D44" w:rsidRPr="00C82C93">
              <w:rPr>
                <w:rFonts w:ascii="Verdana" w:hAnsi="Verdana"/>
                <w:b/>
                <w:color w:val="0070C0"/>
                <w:sz w:val="20"/>
                <w:szCs w:val="20"/>
              </w:rPr>
              <w:t>чел.</w:t>
            </w:r>
            <w:r w:rsidR="00C82C93" w:rsidRPr="00C82C93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(</w:t>
            </w:r>
            <w:r w:rsidR="00D1566E">
              <w:rPr>
                <w:rFonts w:ascii="Verdana" w:hAnsi="Verdana"/>
                <w:b/>
                <w:color w:val="0070C0"/>
                <w:sz w:val="20"/>
                <w:szCs w:val="20"/>
              </w:rPr>
              <w:t>наиболее вероятно</w:t>
            </w:r>
            <w:r w:rsidR="00C82C93" w:rsidRPr="00C82C93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10-16)</w:t>
            </w:r>
          </w:p>
        </w:tc>
      </w:tr>
      <w:tr w:rsidR="00CD1DC5" w:rsidRPr="00D01D3E" w:rsidTr="00C82C93">
        <w:trPr>
          <w:trHeight w:val="355"/>
        </w:trPr>
        <w:tc>
          <w:tcPr>
            <w:tcW w:w="5670" w:type="dxa"/>
            <w:gridSpan w:val="2"/>
          </w:tcPr>
          <w:p w:rsidR="00CD1DC5" w:rsidRPr="00D01D3E" w:rsidRDefault="00420D8C" w:rsidP="008F05A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Турниры:</w:t>
            </w:r>
          </w:p>
        </w:tc>
      </w:tr>
      <w:tr w:rsidR="00CD1DC5" w:rsidRPr="00D01D3E" w:rsidTr="00C82C93">
        <w:trPr>
          <w:trHeight w:val="3993"/>
        </w:trPr>
        <w:tc>
          <w:tcPr>
            <w:tcW w:w="5670" w:type="dxa"/>
            <w:gridSpan w:val="2"/>
          </w:tcPr>
          <w:p w:rsidR="00420D8C" w:rsidRPr="00D27C16" w:rsidRDefault="00420D8C" w:rsidP="00610881">
            <w:pPr>
              <w:pStyle w:val="a9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Рейтинговый турнир оплачивается отдельно </w:t>
            </w:r>
            <w:r w:rsidRPr="00C82C93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по цене </w:t>
            </w:r>
            <w:r w:rsidR="00D27C16" w:rsidRPr="00C82C93">
              <w:rPr>
                <w:rFonts w:ascii="Verdana" w:hAnsi="Verdana"/>
                <w:b/>
                <w:color w:val="0070C0"/>
                <w:sz w:val="20"/>
                <w:szCs w:val="20"/>
              </w:rPr>
              <w:t>3</w:t>
            </w:r>
            <w:r w:rsidR="00C82C93" w:rsidRPr="00C82C93">
              <w:rPr>
                <w:rFonts w:ascii="Verdana" w:hAnsi="Verdana"/>
                <w:b/>
                <w:color w:val="0070C0"/>
                <w:sz w:val="20"/>
                <w:szCs w:val="20"/>
              </w:rPr>
              <w:t>5</w:t>
            </w:r>
            <w:r w:rsidR="00D27C16" w:rsidRPr="00C82C93">
              <w:rPr>
                <w:rFonts w:ascii="Verdana" w:hAnsi="Verdana"/>
                <w:b/>
                <w:color w:val="0070C0"/>
                <w:sz w:val="20"/>
                <w:szCs w:val="20"/>
              </w:rPr>
              <w:t>0</w:t>
            </w:r>
            <w:r w:rsidRPr="00C82C93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82C93">
              <w:rPr>
                <w:rFonts w:ascii="Verdana" w:hAnsi="Verdana"/>
                <w:b/>
                <w:color w:val="0070C0"/>
                <w:sz w:val="20"/>
                <w:szCs w:val="20"/>
              </w:rPr>
              <w:t>руб</w:t>
            </w:r>
            <w:proofErr w:type="spellEnd"/>
            <w:r w:rsidR="00C82C93">
              <w:rPr>
                <w:rStyle w:val="af3"/>
                <w:rFonts w:ascii="Verdana" w:hAnsi="Verdana"/>
                <w:b/>
                <w:color w:val="0070C0"/>
                <w:sz w:val="20"/>
                <w:szCs w:val="20"/>
              </w:rPr>
              <w:footnoteReference w:id="1"/>
            </w:r>
            <w:r w:rsidR="00D1566E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при регистрации участников.</w:t>
            </w:r>
          </w:p>
          <w:p w:rsidR="00C82C93" w:rsidRDefault="00C82C93" w:rsidP="00610881">
            <w:pPr>
              <w:pStyle w:val="a9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420D8C" w:rsidRDefault="00420D8C" w:rsidP="00610881">
            <w:pPr>
              <w:pStyle w:val="a9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 внесении взноса</w:t>
            </w:r>
            <w:r w:rsidR="00C82C93">
              <w:rPr>
                <w:rFonts w:ascii="Verdana" w:hAnsi="Verdana"/>
                <w:sz w:val="20"/>
                <w:szCs w:val="20"/>
              </w:rPr>
              <w:t xml:space="preserve"> не менее чем за 3 турнира</w:t>
            </w:r>
            <w:r>
              <w:rPr>
                <w:rFonts w:ascii="Verdana" w:hAnsi="Verdana"/>
                <w:sz w:val="20"/>
                <w:szCs w:val="20"/>
              </w:rPr>
              <w:t xml:space="preserve"> игрок</w:t>
            </w:r>
            <w:r w:rsidR="00C82C93">
              <w:rPr>
                <w:rFonts w:ascii="Verdana" w:hAnsi="Verdana"/>
                <w:sz w:val="20"/>
                <w:szCs w:val="20"/>
              </w:rPr>
              <w:t xml:space="preserve"> попадает в список</w:t>
            </w:r>
            <w:r>
              <w:rPr>
                <w:rFonts w:ascii="Verdana" w:hAnsi="Verdana"/>
                <w:sz w:val="20"/>
                <w:szCs w:val="20"/>
              </w:rPr>
              <w:t>, которые имеют право тренироваться по тарифу «ФСБКО» (ответственный Мальцев Павел). Данный список распечатывается и вывешивается на ресепшн боулинга для операторов</w:t>
            </w:r>
          </w:p>
          <w:p w:rsidR="00420D8C" w:rsidRPr="0017213B" w:rsidRDefault="00420D8C" w:rsidP="00610881">
            <w:pPr>
              <w:pStyle w:val="a9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Для тренировки по тарифу «ФСБКО» игроку необходимо подойти на ресепшн боулинга и представиться. Если игрок в списке оператор при закрытии дорожки проводит картой ФСБКО.</w:t>
            </w:r>
          </w:p>
          <w:p w:rsidR="0017213B" w:rsidRPr="00D27C16" w:rsidRDefault="0017213B" w:rsidP="00610881">
            <w:pPr>
              <w:pStyle w:val="a9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17213B" w:rsidRPr="0017213B" w:rsidRDefault="0017213B" w:rsidP="00610881">
            <w:pPr>
              <w:pStyle w:val="a9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7213B" w:rsidRDefault="0017213B" w:rsidP="00AD50E5">
      <w:pPr>
        <w:jc w:val="center"/>
        <w:rPr>
          <w:rFonts w:ascii="Verdana" w:hAnsi="Verdana"/>
          <w:b/>
          <w:sz w:val="20"/>
          <w:szCs w:val="20"/>
        </w:rPr>
      </w:pPr>
    </w:p>
    <w:p w:rsidR="0017213B" w:rsidRDefault="0017213B" w:rsidP="00AD50E5">
      <w:pPr>
        <w:jc w:val="center"/>
        <w:rPr>
          <w:rFonts w:ascii="Verdana" w:hAnsi="Verdana"/>
          <w:b/>
          <w:sz w:val="20"/>
          <w:szCs w:val="20"/>
        </w:rPr>
      </w:pPr>
    </w:p>
    <w:p w:rsidR="00C76F7F" w:rsidRDefault="00C76F7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17213B" w:rsidRDefault="0017213B" w:rsidP="003E75AE">
      <w:pPr>
        <w:ind w:right="565"/>
        <w:jc w:val="center"/>
        <w:rPr>
          <w:rFonts w:ascii="Verdana" w:hAnsi="Verdana"/>
          <w:b/>
          <w:sz w:val="20"/>
          <w:szCs w:val="20"/>
        </w:rPr>
      </w:pPr>
    </w:p>
    <w:p w:rsidR="0017213B" w:rsidRDefault="0017213B" w:rsidP="003E75AE">
      <w:pPr>
        <w:ind w:right="565"/>
        <w:jc w:val="center"/>
        <w:rPr>
          <w:rFonts w:ascii="Verdana" w:hAnsi="Verdana"/>
          <w:b/>
          <w:sz w:val="20"/>
          <w:szCs w:val="20"/>
        </w:rPr>
      </w:pPr>
    </w:p>
    <w:p w:rsidR="00AD50E5" w:rsidRPr="008B6C90" w:rsidRDefault="00AD50E5" w:rsidP="003E75AE">
      <w:pPr>
        <w:ind w:right="565"/>
        <w:jc w:val="center"/>
        <w:rPr>
          <w:rFonts w:ascii="Verdana" w:hAnsi="Verdana"/>
          <w:b/>
          <w:sz w:val="20"/>
          <w:szCs w:val="20"/>
        </w:rPr>
      </w:pPr>
      <w:r w:rsidRPr="008B6C90">
        <w:rPr>
          <w:rFonts w:ascii="Verdana" w:hAnsi="Verdana"/>
          <w:b/>
          <w:sz w:val="20"/>
          <w:szCs w:val="20"/>
        </w:rPr>
        <w:t>Регламент рейтингового турнира Лига боулинга Киров</w:t>
      </w:r>
    </w:p>
    <w:p w:rsidR="00AD50E5" w:rsidRPr="008B6C90" w:rsidRDefault="00AD50E5" w:rsidP="003E75AE">
      <w:pPr>
        <w:ind w:right="565"/>
        <w:rPr>
          <w:rFonts w:ascii="Verdana" w:hAnsi="Verdana"/>
          <w:sz w:val="20"/>
          <w:szCs w:val="20"/>
        </w:rPr>
      </w:pPr>
    </w:p>
    <w:p w:rsidR="00AD50E5" w:rsidRPr="008B6C90" w:rsidRDefault="00AD50E5" w:rsidP="003E75AE">
      <w:pPr>
        <w:ind w:right="565"/>
        <w:jc w:val="center"/>
        <w:rPr>
          <w:rFonts w:ascii="Verdana" w:hAnsi="Verdana"/>
          <w:b/>
          <w:sz w:val="20"/>
          <w:szCs w:val="20"/>
        </w:rPr>
      </w:pPr>
      <w:r w:rsidRPr="008B6C90">
        <w:rPr>
          <w:rFonts w:ascii="Verdana" w:hAnsi="Verdana"/>
          <w:b/>
          <w:sz w:val="20"/>
          <w:szCs w:val="20"/>
          <w:lang w:val="en-US"/>
        </w:rPr>
        <w:t>I</w:t>
      </w:r>
      <w:r w:rsidRPr="008B6C90">
        <w:rPr>
          <w:rFonts w:ascii="Verdana" w:hAnsi="Verdana"/>
          <w:b/>
          <w:sz w:val="20"/>
          <w:szCs w:val="20"/>
        </w:rPr>
        <w:t>. Общие положения</w:t>
      </w:r>
    </w:p>
    <w:p w:rsidR="00AD50E5" w:rsidRPr="008B6C90" w:rsidRDefault="00AD50E5" w:rsidP="003E75AE">
      <w:pPr>
        <w:ind w:right="565"/>
        <w:rPr>
          <w:rFonts w:ascii="Verdana" w:hAnsi="Verdana"/>
          <w:sz w:val="20"/>
          <w:szCs w:val="20"/>
        </w:rPr>
      </w:pPr>
      <w:r w:rsidRPr="008B6C90">
        <w:rPr>
          <w:rFonts w:ascii="Verdana" w:hAnsi="Verdana"/>
          <w:sz w:val="20"/>
          <w:szCs w:val="20"/>
        </w:rPr>
        <w:t xml:space="preserve">1. Турнир имеет статус профессионального турнира по </w:t>
      </w:r>
      <w:proofErr w:type="gramStart"/>
      <w:r w:rsidRPr="008B6C90">
        <w:rPr>
          <w:rFonts w:ascii="Verdana" w:hAnsi="Verdana"/>
          <w:sz w:val="20"/>
          <w:szCs w:val="20"/>
        </w:rPr>
        <w:t>боулингу</w:t>
      </w:r>
      <w:proofErr w:type="gramEnd"/>
      <w:r w:rsidRPr="008B6C90">
        <w:rPr>
          <w:rFonts w:ascii="Verdana" w:hAnsi="Verdana"/>
          <w:sz w:val="20"/>
          <w:szCs w:val="20"/>
        </w:rPr>
        <w:t xml:space="preserve"> и проводиться в соответствии с адаптированными игровыми правилами. </w:t>
      </w:r>
    </w:p>
    <w:p w:rsidR="00AD50E5" w:rsidRPr="008B6C90" w:rsidRDefault="00AD50E5" w:rsidP="003E75AE">
      <w:pPr>
        <w:ind w:right="565"/>
        <w:rPr>
          <w:rFonts w:ascii="Verdana" w:hAnsi="Verdana"/>
          <w:sz w:val="20"/>
          <w:szCs w:val="20"/>
        </w:rPr>
      </w:pPr>
      <w:r w:rsidRPr="008B6C90">
        <w:rPr>
          <w:rFonts w:ascii="Verdana" w:hAnsi="Verdana"/>
          <w:sz w:val="20"/>
          <w:szCs w:val="20"/>
        </w:rPr>
        <w:t xml:space="preserve">2. Организатором турнира является боулинг-клуб "Глобус". </w:t>
      </w:r>
    </w:p>
    <w:p w:rsidR="00AD50E5" w:rsidRPr="008B6C90" w:rsidRDefault="00AD50E5" w:rsidP="003E75AE">
      <w:pPr>
        <w:ind w:right="565"/>
        <w:rPr>
          <w:rFonts w:ascii="Verdana" w:hAnsi="Verdana"/>
          <w:sz w:val="20"/>
          <w:szCs w:val="20"/>
        </w:rPr>
      </w:pPr>
      <w:r w:rsidRPr="008B6C90">
        <w:rPr>
          <w:rFonts w:ascii="Verdana" w:hAnsi="Verdana"/>
          <w:sz w:val="20"/>
          <w:szCs w:val="20"/>
        </w:rPr>
        <w:t>3. Участником турнира может стать любой игрок</w:t>
      </w:r>
      <w:r w:rsidR="00562308">
        <w:rPr>
          <w:rFonts w:ascii="Verdana" w:hAnsi="Verdana"/>
          <w:sz w:val="20"/>
          <w:szCs w:val="20"/>
        </w:rPr>
        <w:t xml:space="preserve"> </w:t>
      </w:r>
      <w:r w:rsidR="00562308" w:rsidRPr="00562308">
        <w:rPr>
          <w:rFonts w:ascii="Verdana" w:hAnsi="Verdana"/>
          <w:b/>
          <w:color w:val="0070C0"/>
          <w:sz w:val="20"/>
          <w:szCs w:val="20"/>
        </w:rPr>
        <w:t>от 12 лет</w:t>
      </w:r>
      <w:r w:rsidRPr="008B6C90">
        <w:rPr>
          <w:rFonts w:ascii="Verdana" w:hAnsi="Verdana"/>
          <w:sz w:val="20"/>
          <w:szCs w:val="20"/>
        </w:rPr>
        <w:t>, признающий данный Регламент и Правила по которым проводиться турнир.</w:t>
      </w:r>
    </w:p>
    <w:p w:rsidR="00AD50E5" w:rsidRPr="008B6C90" w:rsidRDefault="00AD50E5" w:rsidP="003E75AE">
      <w:pPr>
        <w:ind w:right="565"/>
        <w:jc w:val="center"/>
        <w:rPr>
          <w:rFonts w:ascii="Verdana" w:hAnsi="Verdana"/>
          <w:b/>
          <w:sz w:val="20"/>
          <w:szCs w:val="20"/>
        </w:rPr>
      </w:pPr>
      <w:r w:rsidRPr="008B6C90">
        <w:rPr>
          <w:rFonts w:ascii="Verdana" w:hAnsi="Verdana"/>
          <w:b/>
          <w:sz w:val="20"/>
          <w:szCs w:val="20"/>
          <w:lang w:val="en-US"/>
        </w:rPr>
        <w:t>II</w:t>
      </w:r>
      <w:r w:rsidRPr="008B6C90">
        <w:rPr>
          <w:rFonts w:ascii="Verdana" w:hAnsi="Verdana"/>
          <w:b/>
          <w:sz w:val="20"/>
          <w:szCs w:val="20"/>
        </w:rPr>
        <w:t>. Положение о турнире:</w:t>
      </w:r>
    </w:p>
    <w:p w:rsidR="00AD50E5" w:rsidRPr="008B6C90" w:rsidRDefault="008B6C90" w:rsidP="003E75AE">
      <w:pPr>
        <w:numPr>
          <w:ilvl w:val="0"/>
          <w:numId w:val="3"/>
        </w:numPr>
        <w:ind w:right="56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Турнир проходит в </w:t>
      </w:r>
      <w:proofErr w:type="gramStart"/>
      <w:r>
        <w:rPr>
          <w:rFonts w:ascii="Verdana" w:hAnsi="Verdana"/>
          <w:sz w:val="20"/>
          <w:szCs w:val="20"/>
        </w:rPr>
        <w:t>боулинг-</w:t>
      </w:r>
      <w:r w:rsidR="00AD50E5" w:rsidRPr="008B6C90">
        <w:rPr>
          <w:rFonts w:ascii="Verdana" w:hAnsi="Verdana"/>
          <w:sz w:val="20"/>
          <w:szCs w:val="20"/>
        </w:rPr>
        <w:t>клубе</w:t>
      </w:r>
      <w:proofErr w:type="gramEnd"/>
      <w:r w:rsidR="00AD50E5" w:rsidRPr="008B6C90">
        <w:rPr>
          <w:rFonts w:ascii="Verdana" w:hAnsi="Verdana"/>
          <w:sz w:val="20"/>
          <w:szCs w:val="20"/>
        </w:rPr>
        <w:t xml:space="preserve"> «Глобус» каждую </w:t>
      </w:r>
      <w:r w:rsidR="00C82C93">
        <w:rPr>
          <w:rFonts w:ascii="Verdana" w:hAnsi="Verdana"/>
          <w:sz w:val="20"/>
          <w:szCs w:val="20"/>
        </w:rPr>
        <w:t>2</w:t>
      </w:r>
      <w:r w:rsidR="00AD50E5" w:rsidRPr="008B6C90">
        <w:rPr>
          <w:rFonts w:ascii="Verdana" w:hAnsi="Verdana"/>
          <w:sz w:val="20"/>
          <w:szCs w:val="20"/>
        </w:rPr>
        <w:t>-ю</w:t>
      </w:r>
      <w:r w:rsidR="00C82C93">
        <w:rPr>
          <w:rFonts w:ascii="Verdana" w:hAnsi="Verdana"/>
          <w:sz w:val="20"/>
          <w:szCs w:val="20"/>
        </w:rPr>
        <w:t xml:space="preserve"> или 3-ю</w:t>
      </w:r>
      <w:r w:rsidR="00AD50E5" w:rsidRPr="008B6C90">
        <w:rPr>
          <w:rFonts w:ascii="Verdana" w:hAnsi="Verdana"/>
          <w:sz w:val="20"/>
          <w:szCs w:val="20"/>
        </w:rPr>
        <w:t xml:space="preserve"> субботу месяца. </w:t>
      </w:r>
    </w:p>
    <w:p w:rsidR="00AD50E5" w:rsidRPr="008B6C90" w:rsidRDefault="00AD50E5" w:rsidP="003E75AE">
      <w:pPr>
        <w:numPr>
          <w:ilvl w:val="0"/>
          <w:numId w:val="3"/>
        </w:numPr>
        <w:ind w:right="565"/>
        <w:rPr>
          <w:rFonts w:ascii="Verdana" w:hAnsi="Verdana"/>
          <w:sz w:val="20"/>
          <w:szCs w:val="20"/>
        </w:rPr>
      </w:pPr>
      <w:r w:rsidRPr="008B6C90">
        <w:rPr>
          <w:rFonts w:ascii="Verdana" w:hAnsi="Verdana"/>
          <w:sz w:val="20"/>
          <w:szCs w:val="20"/>
        </w:rPr>
        <w:t xml:space="preserve">Начало турнира в 09.00. </w:t>
      </w:r>
    </w:p>
    <w:p w:rsidR="00AD50E5" w:rsidRPr="008B6C90" w:rsidRDefault="00AD50E5" w:rsidP="003E75AE">
      <w:pPr>
        <w:numPr>
          <w:ilvl w:val="0"/>
          <w:numId w:val="3"/>
        </w:numPr>
        <w:ind w:right="565"/>
        <w:rPr>
          <w:rFonts w:ascii="Verdana" w:hAnsi="Verdana"/>
          <w:sz w:val="20"/>
          <w:szCs w:val="20"/>
        </w:rPr>
      </w:pPr>
      <w:r w:rsidRPr="008B6C90">
        <w:rPr>
          <w:rFonts w:ascii="Verdana" w:hAnsi="Verdana"/>
          <w:sz w:val="20"/>
          <w:szCs w:val="20"/>
        </w:rPr>
        <w:t xml:space="preserve">Регистрация проводится за </w:t>
      </w:r>
      <w:r w:rsidR="00C82C93">
        <w:rPr>
          <w:rFonts w:ascii="Verdana" w:hAnsi="Verdana"/>
          <w:sz w:val="20"/>
          <w:szCs w:val="20"/>
        </w:rPr>
        <w:t>5</w:t>
      </w:r>
      <w:r w:rsidRPr="008B6C90">
        <w:rPr>
          <w:rFonts w:ascii="Verdana" w:hAnsi="Verdana"/>
          <w:sz w:val="20"/>
          <w:szCs w:val="20"/>
        </w:rPr>
        <w:t xml:space="preserve"> минут до начала турнира. </w:t>
      </w:r>
    </w:p>
    <w:p w:rsidR="00AD50E5" w:rsidRPr="008B6C90" w:rsidRDefault="00AD50E5" w:rsidP="003E75AE">
      <w:pPr>
        <w:numPr>
          <w:ilvl w:val="0"/>
          <w:numId w:val="3"/>
        </w:numPr>
        <w:ind w:right="565"/>
        <w:rPr>
          <w:rFonts w:ascii="Verdana" w:hAnsi="Verdana"/>
          <w:sz w:val="20"/>
          <w:szCs w:val="20"/>
        </w:rPr>
      </w:pPr>
      <w:r w:rsidRPr="008B6C90">
        <w:rPr>
          <w:rFonts w:ascii="Verdana" w:hAnsi="Verdana"/>
          <w:sz w:val="20"/>
          <w:szCs w:val="20"/>
        </w:rPr>
        <w:t xml:space="preserve">Игроки распределяются на дорожки по жребию, </w:t>
      </w:r>
      <w:r w:rsidR="00C82C93">
        <w:rPr>
          <w:rFonts w:ascii="Verdana" w:hAnsi="Verdana"/>
          <w:sz w:val="20"/>
          <w:szCs w:val="20"/>
        </w:rPr>
        <w:t>максимум 3 игрока на дорожку, при числе игроков до 1</w:t>
      </w:r>
      <w:r w:rsidR="003E75AE">
        <w:rPr>
          <w:rFonts w:ascii="Verdana" w:hAnsi="Verdana"/>
          <w:sz w:val="20"/>
          <w:szCs w:val="20"/>
        </w:rPr>
        <w:t>4</w:t>
      </w:r>
      <w:r w:rsidR="00C82C93">
        <w:rPr>
          <w:rFonts w:ascii="Verdana" w:hAnsi="Verdana"/>
          <w:sz w:val="20"/>
          <w:szCs w:val="20"/>
        </w:rPr>
        <w:t xml:space="preserve"> </w:t>
      </w:r>
      <w:r w:rsidR="003E75AE">
        <w:rPr>
          <w:rFonts w:ascii="Verdana" w:hAnsi="Verdana"/>
          <w:sz w:val="20"/>
          <w:szCs w:val="20"/>
        </w:rPr>
        <w:t>распределение преимущественно парное со свободными дорожками</w:t>
      </w:r>
      <w:r w:rsidRPr="008B6C90">
        <w:rPr>
          <w:rFonts w:ascii="Verdana" w:hAnsi="Verdana"/>
          <w:sz w:val="20"/>
          <w:szCs w:val="20"/>
        </w:rPr>
        <w:t xml:space="preserve">. </w:t>
      </w:r>
    </w:p>
    <w:p w:rsidR="00AD50E5" w:rsidRPr="008B6C90" w:rsidRDefault="00AD50E5" w:rsidP="003E75AE">
      <w:pPr>
        <w:numPr>
          <w:ilvl w:val="0"/>
          <w:numId w:val="3"/>
        </w:numPr>
        <w:ind w:right="565"/>
        <w:rPr>
          <w:rFonts w:ascii="Verdana" w:hAnsi="Verdana"/>
          <w:sz w:val="20"/>
          <w:szCs w:val="20"/>
        </w:rPr>
      </w:pPr>
      <w:r w:rsidRPr="008B6C90">
        <w:rPr>
          <w:rFonts w:ascii="Verdana" w:hAnsi="Verdana"/>
          <w:sz w:val="20"/>
          <w:szCs w:val="20"/>
        </w:rPr>
        <w:t xml:space="preserve">Если игрок опоздал на турнир, но его опоздание не </w:t>
      </w:r>
      <w:proofErr w:type="gramStart"/>
      <w:r w:rsidRPr="008B6C90">
        <w:rPr>
          <w:rFonts w:ascii="Verdana" w:hAnsi="Verdana"/>
          <w:sz w:val="20"/>
          <w:szCs w:val="20"/>
        </w:rPr>
        <w:t>задержало игру других игроков участник допускается</w:t>
      </w:r>
      <w:proofErr w:type="gramEnd"/>
      <w:r w:rsidRPr="008B6C90">
        <w:rPr>
          <w:rFonts w:ascii="Verdana" w:hAnsi="Verdana"/>
          <w:sz w:val="20"/>
          <w:szCs w:val="20"/>
        </w:rPr>
        <w:t xml:space="preserve"> до турнира, но уплачивает единовременный взнос в размере 500 руб.</w:t>
      </w:r>
    </w:p>
    <w:p w:rsidR="00AD50E5" w:rsidRPr="008B6C90" w:rsidRDefault="00AD50E5" w:rsidP="003E75AE">
      <w:pPr>
        <w:numPr>
          <w:ilvl w:val="0"/>
          <w:numId w:val="3"/>
        </w:numPr>
        <w:ind w:right="565"/>
        <w:rPr>
          <w:rFonts w:ascii="Verdana" w:hAnsi="Verdana"/>
          <w:sz w:val="20"/>
          <w:szCs w:val="20"/>
        </w:rPr>
      </w:pPr>
      <w:r w:rsidRPr="008B6C90">
        <w:rPr>
          <w:rFonts w:ascii="Verdana" w:hAnsi="Verdana"/>
          <w:sz w:val="20"/>
          <w:szCs w:val="20"/>
        </w:rPr>
        <w:t>Если игрок опоздал и его опоздание приводит к задержке либо перестановке игры других игроков – игрок не допускается до турнира.</w:t>
      </w:r>
    </w:p>
    <w:p w:rsidR="00AD50E5" w:rsidRPr="003E75AE" w:rsidRDefault="00AD50E5" w:rsidP="003E75AE">
      <w:pPr>
        <w:numPr>
          <w:ilvl w:val="0"/>
          <w:numId w:val="3"/>
        </w:numPr>
        <w:ind w:right="565"/>
        <w:rPr>
          <w:rFonts w:ascii="Verdana" w:hAnsi="Verdana"/>
          <w:b/>
          <w:color w:val="0070C0"/>
          <w:sz w:val="20"/>
          <w:szCs w:val="20"/>
        </w:rPr>
      </w:pPr>
      <w:r w:rsidRPr="008B6C90">
        <w:rPr>
          <w:rFonts w:ascii="Verdana" w:hAnsi="Verdana"/>
          <w:sz w:val="20"/>
          <w:szCs w:val="20"/>
        </w:rPr>
        <w:t xml:space="preserve">Перед игрой участникам предоставляется разминка </w:t>
      </w:r>
      <w:r w:rsidR="003E75AE" w:rsidRPr="003E75AE">
        <w:rPr>
          <w:rFonts w:ascii="Verdana" w:hAnsi="Verdana"/>
          <w:b/>
          <w:color w:val="0070C0"/>
          <w:sz w:val="20"/>
          <w:szCs w:val="20"/>
        </w:rPr>
        <w:t>до 15 минут</w:t>
      </w:r>
      <w:r w:rsidR="003E75AE">
        <w:rPr>
          <w:rFonts w:ascii="Verdana" w:hAnsi="Verdana"/>
          <w:sz w:val="20"/>
          <w:szCs w:val="20"/>
        </w:rPr>
        <w:t xml:space="preserve"> в зависимости от количества участников (</w:t>
      </w:r>
      <w:proofErr w:type="gramStart"/>
      <w:r w:rsidR="003E75AE">
        <w:rPr>
          <w:rFonts w:ascii="Verdana" w:hAnsi="Verdana"/>
          <w:sz w:val="20"/>
          <w:szCs w:val="20"/>
        </w:rPr>
        <w:t>при</w:t>
      </w:r>
      <w:proofErr w:type="gramEnd"/>
      <w:r w:rsidR="003E75AE">
        <w:rPr>
          <w:rFonts w:ascii="Verdana" w:hAnsi="Verdana"/>
          <w:sz w:val="20"/>
          <w:szCs w:val="20"/>
        </w:rPr>
        <w:t xml:space="preserve"> более 16 участников разминка сокращается)</w:t>
      </w:r>
      <w:r w:rsidRPr="008B6C90">
        <w:rPr>
          <w:rFonts w:ascii="Verdana" w:hAnsi="Verdana"/>
          <w:sz w:val="20"/>
          <w:szCs w:val="20"/>
        </w:rPr>
        <w:t xml:space="preserve"> </w:t>
      </w:r>
    </w:p>
    <w:p w:rsidR="003E75AE" w:rsidRPr="008B6C90" w:rsidRDefault="003E75AE" w:rsidP="003E75AE">
      <w:pPr>
        <w:numPr>
          <w:ilvl w:val="0"/>
          <w:numId w:val="3"/>
        </w:numPr>
        <w:ind w:right="565"/>
        <w:rPr>
          <w:rFonts w:ascii="Verdana" w:hAnsi="Verdana"/>
          <w:sz w:val="20"/>
          <w:szCs w:val="20"/>
        </w:rPr>
      </w:pPr>
      <w:r w:rsidRPr="008B6C90">
        <w:rPr>
          <w:rFonts w:ascii="Verdana" w:hAnsi="Verdana"/>
          <w:sz w:val="20"/>
          <w:szCs w:val="20"/>
        </w:rPr>
        <w:t xml:space="preserve">После этого участники играют серию из 8 игр, и по сумме всех сбитых кеглей определяется рейтинговая таблица игроков. </w:t>
      </w:r>
    </w:p>
    <w:p w:rsidR="00562308" w:rsidRPr="008B6C90" w:rsidRDefault="00562308" w:rsidP="00562308">
      <w:pPr>
        <w:numPr>
          <w:ilvl w:val="0"/>
          <w:numId w:val="3"/>
        </w:numPr>
        <w:ind w:right="565"/>
        <w:rPr>
          <w:rFonts w:ascii="Verdana" w:hAnsi="Verdana"/>
          <w:sz w:val="20"/>
          <w:szCs w:val="20"/>
        </w:rPr>
      </w:pPr>
      <w:r w:rsidRPr="008B6C90">
        <w:rPr>
          <w:rFonts w:ascii="Verdana" w:hAnsi="Verdana"/>
          <w:sz w:val="20"/>
          <w:szCs w:val="20"/>
        </w:rPr>
        <w:t>После каждых 2-ух игр участники смещаются на 1 дорожку вправо.</w:t>
      </w:r>
      <w:r>
        <w:rPr>
          <w:rStyle w:val="af3"/>
          <w:rFonts w:ascii="Verdana" w:hAnsi="Verdana"/>
          <w:sz w:val="20"/>
          <w:szCs w:val="20"/>
        </w:rPr>
        <w:footnoteReference w:id="2"/>
      </w:r>
    </w:p>
    <w:p w:rsidR="003E75AE" w:rsidRPr="003E75AE" w:rsidRDefault="003E75AE" w:rsidP="003E75AE">
      <w:pPr>
        <w:numPr>
          <w:ilvl w:val="0"/>
          <w:numId w:val="3"/>
        </w:numPr>
        <w:ind w:right="565"/>
        <w:rPr>
          <w:rFonts w:ascii="Verdana" w:hAnsi="Verdana"/>
          <w:b/>
          <w:color w:val="0070C0"/>
          <w:sz w:val="20"/>
          <w:szCs w:val="20"/>
        </w:rPr>
      </w:pPr>
      <w:r w:rsidRPr="003E75AE">
        <w:rPr>
          <w:rFonts w:ascii="Verdana" w:hAnsi="Verdana"/>
          <w:b/>
          <w:color w:val="0070C0"/>
          <w:sz w:val="20"/>
          <w:szCs w:val="20"/>
        </w:rPr>
        <w:t xml:space="preserve">Переигровка: для повышения результата вводится возможность платной переигровки 1 игры, стоимость переигровки 200 руб. </w:t>
      </w:r>
      <w:proofErr w:type="gramStart"/>
      <w:r w:rsidRPr="003E75AE">
        <w:rPr>
          <w:rFonts w:ascii="Verdana" w:hAnsi="Verdana"/>
          <w:b/>
          <w:color w:val="0070C0"/>
          <w:sz w:val="20"/>
          <w:szCs w:val="20"/>
        </w:rPr>
        <w:t>Результат</w:t>
      </w:r>
      <w:proofErr w:type="gramEnd"/>
      <w:r w:rsidRPr="003E75AE">
        <w:rPr>
          <w:rFonts w:ascii="Verdana" w:hAnsi="Verdana"/>
          <w:b/>
          <w:color w:val="0070C0"/>
          <w:sz w:val="20"/>
          <w:szCs w:val="20"/>
        </w:rPr>
        <w:t xml:space="preserve"> показанный в переигровке замещает результат худшей из 8 игр даже если набрано меньше кегель чем было в основных играх. За счет взносов за переигровку формируется призовой денежный фонд для награждения трех лучших игроков по итогам сезона.</w:t>
      </w:r>
      <w:r w:rsidR="00562308">
        <w:rPr>
          <w:rFonts w:ascii="Verdana" w:hAnsi="Verdana"/>
          <w:b/>
          <w:color w:val="0070C0"/>
          <w:sz w:val="20"/>
          <w:szCs w:val="20"/>
        </w:rPr>
        <w:t xml:space="preserve"> Переигровка производится на свободных к моменту завершения основных игр дорожках, но не на той </w:t>
      </w:r>
      <w:proofErr w:type="gramStart"/>
      <w:r w:rsidR="00562308">
        <w:rPr>
          <w:rFonts w:ascii="Verdana" w:hAnsi="Verdana"/>
          <w:b/>
          <w:color w:val="0070C0"/>
          <w:sz w:val="20"/>
          <w:szCs w:val="20"/>
        </w:rPr>
        <w:t>дорожке</w:t>
      </w:r>
      <w:proofErr w:type="gramEnd"/>
      <w:r w:rsidR="00562308">
        <w:rPr>
          <w:rFonts w:ascii="Verdana" w:hAnsi="Verdana"/>
          <w:b/>
          <w:color w:val="0070C0"/>
          <w:sz w:val="20"/>
          <w:szCs w:val="20"/>
        </w:rPr>
        <w:t xml:space="preserve"> на которой игрок заканчивал игру.</w:t>
      </w:r>
    </w:p>
    <w:p w:rsidR="00AD50E5" w:rsidRDefault="00AD50E5" w:rsidP="003E75AE">
      <w:pPr>
        <w:numPr>
          <w:ilvl w:val="0"/>
          <w:numId w:val="3"/>
        </w:numPr>
        <w:ind w:right="565"/>
        <w:rPr>
          <w:rFonts w:ascii="Verdana" w:hAnsi="Verdana"/>
          <w:sz w:val="20"/>
          <w:szCs w:val="20"/>
        </w:rPr>
      </w:pPr>
      <w:r w:rsidRPr="008B6C90">
        <w:rPr>
          <w:rFonts w:ascii="Verdana" w:hAnsi="Verdana"/>
          <w:sz w:val="20"/>
          <w:szCs w:val="20"/>
        </w:rPr>
        <w:t>В случае</w:t>
      </w:r>
      <w:proofErr w:type="gramStart"/>
      <w:r w:rsidRPr="008B6C90">
        <w:rPr>
          <w:rFonts w:ascii="Verdana" w:hAnsi="Verdana"/>
          <w:sz w:val="20"/>
          <w:szCs w:val="20"/>
        </w:rPr>
        <w:t>,</w:t>
      </w:r>
      <w:proofErr w:type="gramEnd"/>
      <w:r w:rsidRPr="008B6C90">
        <w:rPr>
          <w:rFonts w:ascii="Verdana" w:hAnsi="Verdana"/>
          <w:sz w:val="20"/>
          <w:szCs w:val="20"/>
        </w:rPr>
        <w:t xml:space="preserve"> если два или более участника показали одинаковые результаты, победитель определяется по наименьшей разнице между лучшей и худшей партией</w:t>
      </w:r>
      <w:r w:rsidR="003E75AE">
        <w:rPr>
          <w:rFonts w:ascii="Verdana" w:hAnsi="Verdana"/>
          <w:sz w:val="20"/>
          <w:szCs w:val="20"/>
        </w:rPr>
        <w:t xml:space="preserve">, </w:t>
      </w:r>
      <w:r w:rsidR="003E75AE" w:rsidRPr="003E75AE">
        <w:rPr>
          <w:rFonts w:ascii="Verdana" w:hAnsi="Verdana"/>
          <w:b/>
          <w:color w:val="0070C0"/>
          <w:sz w:val="20"/>
          <w:szCs w:val="20"/>
        </w:rPr>
        <w:t>при равенстве этого показателя победитель определяется по лучшей игре, при равенстве данного показателя по лучшей 2й игре и т.д.</w:t>
      </w:r>
      <w:r w:rsidRPr="008B6C90">
        <w:rPr>
          <w:rFonts w:ascii="Verdana" w:hAnsi="Verdana"/>
          <w:sz w:val="20"/>
          <w:szCs w:val="20"/>
        </w:rPr>
        <w:t xml:space="preserve"> </w:t>
      </w:r>
    </w:p>
    <w:p w:rsidR="00562308" w:rsidRPr="00562308" w:rsidRDefault="00562308" w:rsidP="003E75AE">
      <w:pPr>
        <w:numPr>
          <w:ilvl w:val="0"/>
          <w:numId w:val="3"/>
        </w:numPr>
        <w:ind w:right="565"/>
        <w:rPr>
          <w:rFonts w:ascii="Verdana" w:hAnsi="Verdana"/>
          <w:b/>
          <w:color w:val="0070C0"/>
          <w:sz w:val="20"/>
          <w:szCs w:val="20"/>
        </w:rPr>
      </w:pPr>
      <w:r w:rsidRPr="00562308">
        <w:rPr>
          <w:rFonts w:ascii="Verdana" w:hAnsi="Verdana"/>
          <w:b/>
          <w:color w:val="0070C0"/>
          <w:sz w:val="20"/>
          <w:szCs w:val="20"/>
        </w:rPr>
        <w:t>Обладатель лучшего результата определяется по лучшему результату в одной игре (за исключением переигровок), при равенстве данного показателя сравниваются 2е лучше результаты, при их равенстве третьи и так далее.</w:t>
      </w:r>
    </w:p>
    <w:p w:rsidR="00AD50E5" w:rsidRDefault="00AD50E5" w:rsidP="003E75AE">
      <w:pPr>
        <w:numPr>
          <w:ilvl w:val="0"/>
          <w:numId w:val="3"/>
        </w:numPr>
        <w:ind w:right="565"/>
        <w:rPr>
          <w:rFonts w:ascii="Verdana" w:hAnsi="Verdana"/>
          <w:sz w:val="20"/>
          <w:szCs w:val="20"/>
        </w:rPr>
      </w:pPr>
      <w:r w:rsidRPr="008B6C90">
        <w:rPr>
          <w:rFonts w:ascii="Verdana" w:hAnsi="Verdana"/>
          <w:sz w:val="20"/>
          <w:szCs w:val="20"/>
        </w:rPr>
        <w:t>Женщинам</w:t>
      </w:r>
      <w:r w:rsidR="003E75AE">
        <w:rPr>
          <w:rFonts w:ascii="Verdana" w:hAnsi="Verdana"/>
          <w:sz w:val="20"/>
          <w:szCs w:val="20"/>
        </w:rPr>
        <w:t xml:space="preserve">, </w:t>
      </w:r>
      <w:r w:rsidR="003E75AE" w:rsidRPr="003E75AE">
        <w:rPr>
          <w:rFonts w:ascii="Verdana" w:hAnsi="Verdana"/>
          <w:b/>
          <w:color w:val="0070C0"/>
          <w:sz w:val="20"/>
          <w:szCs w:val="20"/>
        </w:rPr>
        <w:t>детям с 12 до 14, участникам старше 60</w:t>
      </w:r>
      <w:r w:rsidRPr="008B6C90">
        <w:rPr>
          <w:rFonts w:ascii="Verdana" w:hAnsi="Verdana"/>
          <w:sz w:val="20"/>
          <w:szCs w:val="20"/>
        </w:rPr>
        <w:t xml:space="preserve"> начисляется гандикап в размере 8 кегель за игру</w:t>
      </w:r>
      <w:r w:rsidR="003E75AE">
        <w:rPr>
          <w:rFonts w:ascii="Verdana" w:hAnsi="Verdana"/>
          <w:sz w:val="20"/>
          <w:szCs w:val="20"/>
        </w:rPr>
        <w:t xml:space="preserve"> (дети до 12 к участию в турнире не допускаются)</w:t>
      </w:r>
      <w:r w:rsidRPr="008B6C90">
        <w:rPr>
          <w:rFonts w:ascii="Verdana" w:hAnsi="Verdana"/>
          <w:sz w:val="20"/>
          <w:szCs w:val="20"/>
        </w:rPr>
        <w:t>.</w:t>
      </w:r>
    </w:p>
    <w:p w:rsidR="00D1566E" w:rsidRDefault="00562308" w:rsidP="003E75AE">
      <w:pPr>
        <w:numPr>
          <w:ilvl w:val="0"/>
          <w:numId w:val="3"/>
        </w:numPr>
        <w:ind w:right="56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 итогам каждого месячного рейтингового турнира участникам набравшим более 150 кегель за игру с учетом переигровок начисляются рейтинговые </w:t>
      </w:r>
      <w:proofErr w:type="gramStart"/>
      <w:r w:rsidR="00D1566E">
        <w:rPr>
          <w:rFonts w:ascii="Verdana" w:hAnsi="Verdana"/>
          <w:sz w:val="20"/>
          <w:szCs w:val="20"/>
        </w:rPr>
        <w:t>баллы</w:t>
      </w:r>
      <w:proofErr w:type="gramEnd"/>
      <w:r>
        <w:rPr>
          <w:rFonts w:ascii="Verdana" w:hAnsi="Verdana"/>
          <w:sz w:val="20"/>
          <w:szCs w:val="20"/>
        </w:rPr>
        <w:t xml:space="preserve"> начи</w:t>
      </w:r>
      <w:r w:rsidR="00D1566E">
        <w:rPr>
          <w:rFonts w:ascii="Verdana" w:hAnsi="Verdana"/>
          <w:sz w:val="20"/>
          <w:szCs w:val="20"/>
        </w:rPr>
        <w:t xml:space="preserve">ная с 1 балла игроку показавшему худший результат среди участников со средним выше 150, 2 балла следующему вверх по турнирной таблице и т.д. Рейтинговые баллы суммируются в течение сезона. При равенстве рейтинга выше располагается </w:t>
      </w:r>
      <w:proofErr w:type="gramStart"/>
      <w:r w:rsidR="00D1566E">
        <w:rPr>
          <w:rFonts w:ascii="Verdana" w:hAnsi="Verdana"/>
          <w:sz w:val="20"/>
          <w:szCs w:val="20"/>
        </w:rPr>
        <w:t>участник</w:t>
      </w:r>
      <w:proofErr w:type="gramEnd"/>
      <w:r w:rsidR="00D1566E">
        <w:rPr>
          <w:rFonts w:ascii="Verdana" w:hAnsi="Verdana"/>
          <w:sz w:val="20"/>
          <w:szCs w:val="20"/>
        </w:rPr>
        <w:t xml:space="preserve"> имеющий более высокий средний результат.</w:t>
      </w:r>
    </w:p>
    <w:p w:rsidR="00D1566E" w:rsidRDefault="00D1566E">
      <w:pPr>
        <w:rPr>
          <w:rFonts w:ascii="Verdana" w:hAnsi="Verdana"/>
          <w:sz w:val="20"/>
          <w:szCs w:val="20"/>
        </w:rPr>
      </w:pPr>
    </w:p>
    <w:p w:rsidR="00AD50E5" w:rsidRPr="008B6C90" w:rsidRDefault="00AD50E5" w:rsidP="003E75AE">
      <w:pPr>
        <w:ind w:right="565"/>
        <w:jc w:val="center"/>
        <w:rPr>
          <w:rFonts w:ascii="Verdana" w:hAnsi="Verdana"/>
          <w:b/>
          <w:sz w:val="20"/>
          <w:szCs w:val="20"/>
        </w:rPr>
      </w:pPr>
      <w:r w:rsidRPr="008B6C90">
        <w:rPr>
          <w:rFonts w:ascii="Verdana" w:hAnsi="Verdana"/>
          <w:b/>
          <w:sz w:val="20"/>
          <w:szCs w:val="20"/>
          <w:lang w:val="en-US"/>
        </w:rPr>
        <w:t>III</w:t>
      </w:r>
      <w:r w:rsidRPr="008B6C90">
        <w:rPr>
          <w:rFonts w:ascii="Verdana" w:hAnsi="Verdana"/>
          <w:b/>
          <w:sz w:val="20"/>
          <w:szCs w:val="20"/>
        </w:rPr>
        <w:t xml:space="preserve"> Взносы</w:t>
      </w:r>
    </w:p>
    <w:p w:rsidR="00AD50E5" w:rsidRPr="008B6C90" w:rsidRDefault="00AD50E5" w:rsidP="003E75AE">
      <w:pPr>
        <w:numPr>
          <w:ilvl w:val="0"/>
          <w:numId w:val="4"/>
        </w:numPr>
        <w:ind w:right="565"/>
        <w:rPr>
          <w:rFonts w:ascii="Verdana" w:hAnsi="Verdana"/>
          <w:sz w:val="20"/>
          <w:szCs w:val="20"/>
        </w:rPr>
      </w:pPr>
      <w:r w:rsidRPr="008B6C90">
        <w:rPr>
          <w:rFonts w:ascii="Verdana" w:hAnsi="Verdana"/>
          <w:sz w:val="20"/>
          <w:szCs w:val="20"/>
        </w:rPr>
        <w:t xml:space="preserve">Взнос за участие в турнире </w:t>
      </w:r>
      <w:r w:rsidR="00562308">
        <w:rPr>
          <w:rFonts w:ascii="Verdana" w:hAnsi="Verdana"/>
          <w:sz w:val="20"/>
          <w:szCs w:val="20"/>
        </w:rPr>
        <w:t>– 350</w:t>
      </w:r>
      <w:r w:rsidR="00E36CA5">
        <w:rPr>
          <w:rFonts w:ascii="Verdana" w:hAnsi="Verdana"/>
          <w:sz w:val="20"/>
          <w:szCs w:val="20"/>
        </w:rPr>
        <w:t xml:space="preserve"> руб.</w:t>
      </w:r>
      <w:r w:rsidR="00E36CA5">
        <w:rPr>
          <w:rStyle w:val="af3"/>
          <w:rFonts w:ascii="Verdana" w:hAnsi="Verdana"/>
          <w:sz w:val="20"/>
          <w:szCs w:val="20"/>
        </w:rPr>
        <w:footnoteReference w:id="3"/>
      </w:r>
    </w:p>
    <w:p w:rsidR="00AD50E5" w:rsidRDefault="00AD50E5" w:rsidP="003E75AE">
      <w:pPr>
        <w:numPr>
          <w:ilvl w:val="0"/>
          <w:numId w:val="4"/>
        </w:numPr>
        <w:ind w:right="565"/>
        <w:rPr>
          <w:rFonts w:ascii="Verdana" w:hAnsi="Verdana"/>
          <w:sz w:val="20"/>
          <w:szCs w:val="20"/>
        </w:rPr>
      </w:pPr>
      <w:r w:rsidRPr="008B6C90">
        <w:rPr>
          <w:rFonts w:ascii="Verdana" w:hAnsi="Verdana"/>
          <w:sz w:val="20"/>
          <w:szCs w:val="20"/>
        </w:rPr>
        <w:t>Взнос опоздавшего составляет 500 руб.</w:t>
      </w:r>
    </w:p>
    <w:p w:rsidR="00562308" w:rsidRPr="00562308" w:rsidRDefault="00562308" w:rsidP="003E75AE">
      <w:pPr>
        <w:numPr>
          <w:ilvl w:val="0"/>
          <w:numId w:val="4"/>
        </w:numPr>
        <w:ind w:right="565"/>
        <w:rPr>
          <w:rFonts w:ascii="Verdana" w:hAnsi="Verdana"/>
          <w:b/>
          <w:color w:val="0070C0"/>
          <w:sz w:val="20"/>
          <w:szCs w:val="20"/>
        </w:rPr>
      </w:pPr>
      <w:r w:rsidRPr="00562308">
        <w:rPr>
          <w:rFonts w:ascii="Verdana" w:hAnsi="Verdana"/>
          <w:b/>
          <w:color w:val="0070C0"/>
          <w:sz w:val="20"/>
          <w:szCs w:val="20"/>
        </w:rPr>
        <w:t>Переигровка 1 игры – 200 руб., более 1 переигровки не допускается.</w:t>
      </w:r>
      <w:r w:rsidR="00E36CA5">
        <w:rPr>
          <w:rFonts w:ascii="Verdana" w:hAnsi="Verdana"/>
          <w:b/>
          <w:color w:val="0070C0"/>
          <w:sz w:val="20"/>
          <w:szCs w:val="20"/>
        </w:rPr>
        <w:t xml:space="preserve"> В случае если переигровка</w:t>
      </w:r>
      <w:r w:rsidR="00D1566E">
        <w:rPr>
          <w:rFonts w:ascii="Verdana" w:hAnsi="Verdana"/>
          <w:b/>
          <w:color w:val="0070C0"/>
          <w:sz w:val="20"/>
          <w:szCs w:val="20"/>
        </w:rPr>
        <w:t xml:space="preserve"> задержал</w:t>
      </w:r>
      <w:r w:rsidR="00E36CA5">
        <w:rPr>
          <w:rFonts w:ascii="Verdana" w:hAnsi="Verdana"/>
          <w:b/>
          <w:color w:val="0070C0"/>
          <w:sz w:val="20"/>
          <w:szCs w:val="20"/>
        </w:rPr>
        <w:t>а</w:t>
      </w:r>
      <w:r w:rsidR="00D1566E">
        <w:rPr>
          <w:rFonts w:ascii="Verdana" w:hAnsi="Verdana"/>
          <w:b/>
          <w:color w:val="0070C0"/>
          <w:sz w:val="20"/>
          <w:szCs w:val="20"/>
        </w:rPr>
        <w:t xml:space="preserve"> время проведения турнира сверх регламента, участники задержавшие </w:t>
      </w:r>
      <w:r w:rsidR="00E36CA5">
        <w:rPr>
          <w:rFonts w:ascii="Verdana" w:hAnsi="Verdana"/>
          <w:b/>
          <w:color w:val="0070C0"/>
          <w:sz w:val="20"/>
          <w:szCs w:val="20"/>
        </w:rPr>
        <w:t>окончание турнира</w:t>
      </w:r>
      <w:r w:rsidR="00D1566E">
        <w:rPr>
          <w:rFonts w:ascii="Verdana" w:hAnsi="Verdana"/>
          <w:b/>
          <w:color w:val="0070C0"/>
          <w:sz w:val="20"/>
          <w:szCs w:val="20"/>
        </w:rPr>
        <w:t xml:space="preserve"> оплачивают время на дорожке сверх турнира индивидуально согласно действующего субботнего тарифа </w:t>
      </w:r>
      <w:proofErr w:type="gramStart"/>
      <w:r w:rsidR="00D1566E">
        <w:rPr>
          <w:rFonts w:ascii="Verdana" w:hAnsi="Verdana"/>
          <w:b/>
          <w:color w:val="0070C0"/>
          <w:sz w:val="20"/>
          <w:szCs w:val="20"/>
        </w:rPr>
        <w:t>боулинг-клуба</w:t>
      </w:r>
      <w:proofErr w:type="gramEnd"/>
      <w:r w:rsidR="00D1566E">
        <w:rPr>
          <w:rFonts w:ascii="Verdana" w:hAnsi="Verdana"/>
          <w:b/>
          <w:color w:val="0070C0"/>
          <w:sz w:val="20"/>
          <w:szCs w:val="20"/>
        </w:rPr>
        <w:t xml:space="preserve"> Глобус.</w:t>
      </w:r>
    </w:p>
    <w:p w:rsidR="00562308" w:rsidRPr="00D1566E" w:rsidRDefault="00562308">
      <w:pPr>
        <w:rPr>
          <w:rFonts w:ascii="Verdana" w:hAnsi="Verdana"/>
          <w:b/>
          <w:sz w:val="20"/>
          <w:szCs w:val="20"/>
        </w:rPr>
      </w:pPr>
    </w:p>
    <w:p w:rsidR="00AD50E5" w:rsidRPr="008B6C90" w:rsidRDefault="00AD50E5" w:rsidP="003E75AE">
      <w:pPr>
        <w:ind w:right="565"/>
        <w:jc w:val="center"/>
        <w:rPr>
          <w:rFonts w:ascii="Verdana" w:hAnsi="Verdana"/>
          <w:b/>
          <w:sz w:val="20"/>
          <w:szCs w:val="20"/>
        </w:rPr>
      </w:pPr>
      <w:r w:rsidRPr="008B6C90">
        <w:rPr>
          <w:rFonts w:ascii="Verdana" w:hAnsi="Verdana"/>
          <w:b/>
          <w:sz w:val="20"/>
          <w:szCs w:val="20"/>
          <w:lang w:val="en-US"/>
        </w:rPr>
        <w:t>IV</w:t>
      </w:r>
      <w:r w:rsidRPr="008B6C90">
        <w:rPr>
          <w:rFonts w:ascii="Verdana" w:hAnsi="Verdana"/>
          <w:b/>
          <w:sz w:val="20"/>
          <w:szCs w:val="20"/>
        </w:rPr>
        <w:t>. Система поощрения участников</w:t>
      </w:r>
    </w:p>
    <w:p w:rsidR="00D1566E" w:rsidRDefault="00562308" w:rsidP="00562308">
      <w:pPr>
        <w:ind w:right="56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AD50E5" w:rsidRPr="008B6C90">
        <w:rPr>
          <w:rFonts w:ascii="Verdana" w:hAnsi="Verdana"/>
          <w:sz w:val="20"/>
          <w:szCs w:val="20"/>
        </w:rPr>
        <w:t xml:space="preserve">Рейтинговая таблица распределяется по количеству </w:t>
      </w:r>
      <w:proofErr w:type="gramStart"/>
      <w:r w:rsidR="00AD50E5" w:rsidRPr="008B6C90">
        <w:rPr>
          <w:rFonts w:ascii="Verdana" w:hAnsi="Verdana"/>
          <w:sz w:val="20"/>
          <w:szCs w:val="20"/>
        </w:rPr>
        <w:t>набранных</w:t>
      </w:r>
      <w:proofErr w:type="gramEnd"/>
      <w:r w:rsidR="00AD50E5" w:rsidRPr="008B6C90">
        <w:rPr>
          <w:rFonts w:ascii="Verdana" w:hAnsi="Verdana"/>
          <w:sz w:val="20"/>
          <w:szCs w:val="20"/>
        </w:rPr>
        <w:t xml:space="preserve"> на турнире кегель.</w:t>
      </w:r>
      <w:r>
        <w:rPr>
          <w:rFonts w:ascii="Verdana" w:hAnsi="Verdana"/>
          <w:sz w:val="20"/>
          <w:szCs w:val="20"/>
        </w:rPr>
        <w:t xml:space="preserve"> Победитель получает кубок победителя </w:t>
      </w:r>
      <w:r w:rsidR="00E36CA5">
        <w:rPr>
          <w:rFonts w:ascii="Verdana" w:hAnsi="Verdana"/>
          <w:sz w:val="20"/>
          <w:szCs w:val="20"/>
        </w:rPr>
        <w:t xml:space="preserve">рейтингового </w:t>
      </w:r>
      <w:r>
        <w:rPr>
          <w:rFonts w:ascii="Verdana" w:hAnsi="Verdana"/>
          <w:sz w:val="20"/>
          <w:szCs w:val="20"/>
        </w:rPr>
        <w:t xml:space="preserve">турнира месяца. </w:t>
      </w:r>
    </w:p>
    <w:p w:rsidR="00AD50E5" w:rsidRPr="00E36CA5" w:rsidRDefault="00D1566E" w:rsidP="00D1566E">
      <w:pPr>
        <w:ind w:right="565"/>
        <w:rPr>
          <w:rFonts w:ascii="Verdana" w:hAnsi="Verdana"/>
          <w:b/>
          <w:color w:val="0070C0"/>
          <w:sz w:val="20"/>
          <w:szCs w:val="20"/>
        </w:rPr>
      </w:pPr>
      <w:r w:rsidRPr="00E36CA5">
        <w:rPr>
          <w:rFonts w:ascii="Verdana" w:hAnsi="Verdana"/>
          <w:b/>
          <w:color w:val="0070C0"/>
          <w:sz w:val="20"/>
          <w:szCs w:val="20"/>
        </w:rPr>
        <w:tab/>
      </w:r>
      <w:r w:rsidR="00562308" w:rsidRPr="00E36CA5">
        <w:rPr>
          <w:rFonts w:ascii="Verdana" w:hAnsi="Verdana"/>
          <w:b/>
          <w:color w:val="0070C0"/>
          <w:sz w:val="20"/>
          <w:szCs w:val="20"/>
        </w:rPr>
        <w:t xml:space="preserve">Показавший лучший результат получает кубок «за </w:t>
      </w:r>
      <w:r w:rsidR="00E36CA5" w:rsidRPr="00E36CA5">
        <w:rPr>
          <w:rFonts w:ascii="Verdana" w:hAnsi="Verdana"/>
          <w:b/>
          <w:color w:val="0070C0"/>
          <w:sz w:val="20"/>
          <w:szCs w:val="20"/>
        </w:rPr>
        <w:t>Л</w:t>
      </w:r>
      <w:r w:rsidR="00562308" w:rsidRPr="00E36CA5">
        <w:rPr>
          <w:rFonts w:ascii="Verdana" w:hAnsi="Verdana"/>
          <w:b/>
          <w:color w:val="0070C0"/>
          <w:sz w:val="20"/>
          <w:szCs w:val="20"/>
        </w:rPr>
        <w:t xml:space="preserve">учший результат». </w:t>
      </w:r>
    </w:p>
    <w:p w:rsidR="00D1566E" w:rsidRPr="00E36CA5" w:rsidRDefault="00D1566E" w:rsidP="00D1566E">
      <w:pPr>
        <w:ind w:right="565"/>
        <w:rPr>
          <w:rFonts w:ascii="Verdana" w:hAnsi="Verdana"/>
          <w:b/>
          <w:color w:val="0070C0"/>
          <w:sz w:val="20"/>
          <w:szCs w:val="20"/>
        </w:rPr>
      </w:pPr>
      <w:r w:rsidRPr="00E36CA5">
        <w:rPr>
          <w:rFonts w:ascii="Verdana" w:hAnsi="Verdana"/>
          <w:b/>
          <w:color w:val="0070C0"/>
          <w:sz w:val="20"/>
          <w:szCs w:val="20"/>
        </w:rPr>
        <w:tab/>
      </w:r>
      <w:r w:rsidRPr="00E36CA5">
        <w:rPr>
          <w:rFonts w:ascii="Verdana" w:hAnsi="Verdana"/>
          <w:b/>
          <w:color w:val="0070C0"/>
          <w:sz w:val="20"/>
          <w:szCs w:val="20"/>
        </w:rPr>
        <w:t>При наличии приза за волю к победе (час боулинга или билеты в кино на двоих) данный приз вручается показавшему второй лучший результат или лучшему среди новичков турнира на усмотрение судьи турнира.</w:t>
      </w:r>
    </w:p>
    <w:p w:rsidR="00D1566E" w:rsidRPr="00E36CA5" w:rsidRDefault="00D1566E" w:rsidP="00D1566E">
      <w:pPr>
        <w:ind w:right="565"/>
        <w:rPr>
          <w:rFonts w:ascii="Verdana" w:hAnsi="Verdana"/>
          <w:b/>
          <w:color w:val="0070C0"/>
          <w:sz w:val="20"/>
          <w:szCs w:val="20"/>
        </w:rPr>
      </w:pPr>
      <w:r w:rsidRPr="00E36CA5">
        <w:rPr>
          <w:rFonts w:ascii="Verdana" w:hAnsi="Verdana"/>
          <w:b/>
          <w:color w:val="0070C0"/>
          <w:sz w:val="20"/>
          <w:szCs w:val="20"/>
        </w:rPr>
        <w:tab/>
        <w:t xml:space="preserve">По итогам сезона победителю сезона </w:t>
      </w:r>
      <w:r w:rsidR="00E36CA5" w:rsidRPr="00E36CA5">
        <w:rPr>
          <w:rFonts w:ascii="Verdana" w:hAnsi="Verdana"/>
          <w:b/>
          <w:color w:val="0070C0"/>
          <w:sz w:val="20"/>
          <w:szCs w:val="20"/>
        </w:rPr>
        <w:t xml:space="preserve">по сумме рейтинговых баллов </w:t>
      </w:r>
      <w:r w:rsidRPr="00E36CA5">
        <w:rPr>
          <w:rFonts w:ascii="Verdana" w:hAnsi="Verdana"/>
          <w:b/>
          <w:color w:val="0070C0"/>
          <w:sz w:val="20"/>
          <w:szCs w:val="20"/>
        </w:rPr>
        <w:t xml:space="preserve">вручается </w:t>
      </w:r>
      <w:r w:rsidR="00E36CA5" w:rsidRPr="00E36CA5">
        <w:rPr>
          <w:rFonts w:ascii="Verdana" w:hAnsi="Verdana"/>
          <w:b/>
          <w:color w:val="0070C0"/>
          <w:sz w:val="20"/>
          <w:szCs w:val="20"/>
        </w:rPr>
        <w:t>Б</w:t>
      </w:r>
      <w:r w:rsidRPr="00E36CA5">
        <w:rPr>
          <w:rFonts w:ascii="Verdana" w:hAnsi="Verdana"/>
          <w:b/>
          <w:color w:val="0070C0"/>
          <w:sz w:val="20"/>
          <w:szCs w:val="20"/>
        </w:rPr>
        <w:t>ольшой кубок победителя сезона. При наличии призового фонда за переигровку данный фонд распределяется среди трех лучших игроков по сумме рейтинговых баллов по итогам сезона в соотношении 5:3:2.</w:t>
      </w:r>
    </w:p>
    <w:p w:rsidR="00562308" w:rsidRDefault="00562308" w:rsidP="00562308">
      <w:pPr>
        <w:ind w:right="565"/>
        <w:rPr>
          <w:rFonts w:ascii="Verdana" w:hAnsi="Verdana"/>
          <w:sz w:val="20"/>
          <w:szCs w:val="20"/>
        </w:rPr>
      </w:pPr>
    </w:p>
    <w:p w:rsidR="0017213B" w:rsidRPr="008B6C90" w:rsidRDefault="0017213B" w:rsidP="003E75AE">
      <w:pPr>
        <w:ind w:right="565"/>
        <w:rPr>
          <w:rFonts w:ascii="Verdana" w:hAnsi="Verdana"/>
          <w:sz w:val="20"/>
          <w:szCs w:val="20"/>
        </w:rPr>
      </w:pPr>
    </w:p>
    <w:p w:rsidR="00AD50E5" w:rsidRPr="008B6C90" w:rsidRDefault="00AD50E5" w:rsidP="003E75AE">
      <w:pPr>
        <w:ind w:right="565"/>
        <w:rPr>
          <w:rFonts w:ascii="Verdana" w:hAnsi="Verdana"/>
          <w:sz w:val="20"/>
          <w:szCs w:val="20"/>
        </w:rPr>
      </w:pPr>
    </w:p>
    <w:sectPr w:rsidR="00AD50E5" w:rsidRPr="008B6C90" w:rsidSect="00C82C9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1B" w:rsidRDefault="00F70C1B" w:rsidP="00C82C93">
      <w:r>
        <w:separator/>
      </w:r>
    </w:p>
  </w:endnote>
  <w:endnote w:type="continuationSeparator" w:id="0">
    <w:p w:rsidR="00F70C1B" w:rsidRDefault="00F70C1B" w:rsidP="00C8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1B" w:rsidRDefault="00F70C1B" w:rsidP="00C82C93">
      <w:r>
        <w:separator/>
      </w:r>
    </w:p>
  </w:footnote>
  <w:footnote w:type="continuationSeparator" w:id="0">
    <w:p w:rsidR="00F70C1B" w:rsidRDefault="00F70C1B" w:rsidP="00C82C93">
      <w:r>
        <w:continuationSeparator/>
      </w:r>
    </w:p>
  </w:footnote>
  <w:footnote w:id="1">
    <w:p w:rsidR="00C82C93" w:rsidRDefault="00C82C93">
      <w:pPr>
        <w:pStyle w:val="af1"/>
      </w:pPr>
      <w:r>
        <w:rPr>
          <w:rStyle w:val="af3"/>
        </w:rPr>
        <w:footnoteRef/>
      </w:r>
      <w:r>
        <w:t xml:space="preserve"> сумма увеличена на 50 рублей для самоокупаемости 2го выдаваемого кубка – за </w:t>
      </w:r>
      <w:r w:rsidR="00E36CA5">
        <w:t>лучший результат, при наличии спонсора турнира (маловероятно) возможно снижение взноса за участие в турнире.</w:t>
      </w:r>
    </w:p>
  </w:footnote>
  <w:footnote w:id="2">
    <w:p w:rsidR="00562308" w:rsidRDefault="00562308" w:rsidP="00562308">
      <w:pPr>
        <w:pStyle w:val="af1"/>
      </w:pPr>
      <w:r>
        <w:rPr>
          <w:rStyle w:val="af3"/>
        </w:rPr>
        <w:footnoteRef/>
      </w:r>
      <w:r>
        <w:t xml:space="preserve"> возможны следующие варианты</w:t>
      </w:r>
      <w:r>
        <w:t>:</w:t>
      </w:r>
    </w:p>
    <w:p w:rsidR="00562308" w:rsidRDefault="00562308" w:rsidP="00562308">
      <w:pPr>
        <w:pStyle w:val="af1"/>
      </w:pPr>
      <w:r>
        <w:t>а) игроки не смещаются и все 8 игр играют на одной дорожки</w:t>
      </w:r>
    </w:p>
    <w:p w:rsidR="00562308" w:rsidRDefault="00562308" w:rsidP="00562308">
      <w:pPr>
        <w:pStyle w:val="af1"/>
      </w:pPr>
      <w:r>
        <w:t xml:space="preserve">б) смещение </w:t>
      </w:r>
      <w:r>
        <w:t>после 4х игр между 1-2, 3-4, 5-6, 7-8 дорожками</w:t>
      </w:r>
    </w:p>
    <w:p w:rsidR="00562308" w:rsidRDefault="00562308" w:rsidP="00562308">
      <w:pPr>
        <w:pStyle w:val="af1"/>
      </w:pPr>
      <w:r>
        <w:t>в) смещение после 2х игр вправо (принято сейчас) или перекрестное (вариант для обсуждения)</w:t>
      </w:r>
    </w:p>
    <w:p w:rsidR="00562308" w:rsidRDefault="00562308" w:rsidP="00562308">
      <w:pPr>
        <w:pStyle w:val="af1"/>
      </w:pPr>
      <w:r>
        <w:t>г) смещение после каждой игры вправо или перекрестное (вариант для обсуждения, заметно замедлит проведение турнира)</w:t>
      </w:r>
    </w:p>
  </w:footnote>
  <w:footnote w:id="3">
    <w:p w:rsidR="00E36CA5" w:rsidRDefault="00E36CA5">
      <w:pPr>
        <w:pStyle w:val="af1"/>
      </w:pPr>
      <w:r>
        <w:rPr>
          <w:rStyle w:val="af3"/>
        </w:rPr>
        <w:footnoteRef/>
      </w:r>
      <w:r>
        <w:t xml:space="preserve"> как уже </w:t>
      </w:r>
      <w:proofErr w:type="gramStart"/>
      <w:r>
        <w:t>писалось выше взнос может</w:t>
      </w:r>
      <w:proofErr w:type="gramEnd"/>
      <w:r>
        <w:t xml:space="preserve"> быть снижен при привлечении спонсоров.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578"/>
    <w:multiLevelType w:val="hybridMultilevel"/>
    <w:tmpl w:val="1F3E0BAE"/>
    <w:lvl w:ilvl="0" w:tplc="B1384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6222B"/>
    <w:multiLevelType w:val="hybridMultilevel"/>
    <w:tmpl w:val="FF74BF70"/>
    <w:lvl w:ilvl="0" w:tplc="96CA3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37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>
    <w:nsid w:val="10941DDC"/>
    <w:multiLevelType w:val="hybridMultilevel"/>
    <w:tmpl w:val="E3B41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821D60"/>
    <w:multiLevelType w:val="hybridMultilevel"/>
    <w:tmpl w:val="9DE4C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F64538"/>
    <w:multiLevelType w:val="hybridMultilevel"/>
    <w:tmpl w:val="2CB4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02A30"/>
    <w:multiLevelType w:val="hybridMultilevel"/>
    <w:tmpl w:val="29DADE20"/>
    <w:lvl w:ilvl="0" w:tplc="0D4A0CBE">
      <w:start w:val="5"/>
      <w:numFmt w:val="upperRoman"/>
      <w:lvlText w:val="%1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0BE"/>
    <w:rsid w:val="000222BE"/>
    <w:rsid w:val="000B62EA"/>
    <w:rsid w:val="000C3ADB"/>
    <w:rsid w:val="000D0881"/>
    <w:rsid w:val="000E212B"/>
    <w:rsid w:val="000F53FB"/>
    <w:rsid w:val="00116EEC"/>
    <w:rsid w:val="001272A2"/>
    <w:rsid w:val="001422FE"/>
    <w:rsid w:val="0017213B"/>
    <w:rsid w:val="00183A43"/>
    <w:rsid w:val="00197C0B"/>
    <w:rsid w:val="001A069C"/>
    <w:rsid w:val="001F0341"/>
    <w:rsid w:val="00230E5E"/>
    <w:rsid w:val="0025171D"/>
    <w:rsid w:val="002B0D04"/>
    <w:rsid w:val="002B5C9E"/>
    <w:rsid w:val="002C42AD"/>
    <w:rsid w:val="002F486F"/>
    <w:rsid w:val="00332920"/>
    <w:rsid w:val="00354598"/>
    <w:rsid w:val="00366502"/>
    <w:rsid w:val="00367D37"/>
    <w:rsid w:val="0037341C"/>
    <w:rsid w:val="003843C5"/>
    <w:rsid w:val="003A024C"/>
    <w:rsid w:val="003B5A9E"/>
    <w:rsid w:val="003B6497"/>
    <w:rsid w:val="003E3243"/>
    <w:rsid w:val="003E75AE"/>
    <w:rsid w:val="004025F6"/>
    <w:rsid w:val="00420D8C"/>
    <w:rsid w:val="0043296C"/>
    <w:rsid w:val="00435D60"/>
    <w:rsid w:val="004414EF"/>
    <w:rsid w:val="00457045"/>
    <w:rsid w:val="00477C2A"/>
    <w:rsid w:val="00482321"/>
    <w:rsid w:val="004A7A66"/>
    <w:rsid w:val="004D62F9"/>
    <w:rsid w:val="00530923"/>
    <w:rsid w:val="00562308"/>
    <w:rsid w:val="00581021"/>
    <w:rsid w:val="0059137E"/>
    <w:rsid w:val="005E0EEA"/>
    <w:rsid w:val="005E7FE9"/>
    <w:rsid w:val="00603BAB"/>
    <w:rsid w:val="00610881"/>
    <w:rsid w:val="00616787"/>
    <w:rsid w:val="00620337"/>
    <w:rsid w:val="00644005"/>
    <w:rsid w:val="00655D44"/>
    <w:rsid w:val="0065720D"/>
    <w:rsid w:val="00693C31"/>
    <w:rsid w:val="006944A6"/>
    <w:rsid w:val="0069785C"/>
    <w:rsid w:val="006B63D0"/>
    <w:rsid w:val="006C4A6D"/>
    <w:rsid w:val="006F569C"/>
    <w:rsid w:val="0073309A"/>
    <w:rsid w:val="0073530E"/>
    <w:rsid w:val="00735C0A"/>
    <w:rsid w:val="00757E0B"/>
    <w:rsid w:val="007722A8"/>
    <w:rsid w:val="007D77F3"/>
    <w:rsid w:val="008451C0"/>
    <w:rsid w:val="008A42C0"/>
    <w:rsid w:val="008B6C90"/>
    <w:rsid w:val="008C110B"/>
    <w:rsid w:val="008F05A6"/>
    <w:rsid w:val="00913E1D"/>
    <w:rsid w:val="00932AFC"/>
    <w:rsid w:val="00934C72"/>
    <w:rsid w:val="0094787E"/>
    <w:rsid w:val="00955581"/>
    <w:rsid w:val="009A3059"/>
    <w:rsid w:val="009C25C2"/>
    <w:rsid w:val="009C76E4"/>
    <w:rsid w:val="00A00F9D"/>
    <w:rsid w:val="00A01002"/>
    <w:rsid w:val="00A03CA1"/>
    <w:rsid w:val="00A422C1"/>
    <w:rsid w:val="00A54BC3"/>
    <w:rsid w:val="00A81F5E"/>
    <w:rsid w:val="00AD50E5"/>
    <w:rsid w:val="00AE15C9"/>
    <w:rsid w:val="00AF2FC5"/>
    <w:rsid w:val="00B2333B"/>
    <w:rsid w:val="00B64659"/>
    <w:rsid w:val="00B71A05"/>
    <w:rsid w:val="00B755E0"/>
    <w:rsid w:val="00B81732"/>
    <w:rsid w:val="00C12BCD"/>
    <w:rsid w:val="00C4625C"/>
    <w:rsid w:val="00C75415"/>
    <w:rsid w:val="00C76F7F"/>
    <w:rsid w:val="00C82C93"/>
    <w:rsid w:val="00CB1396"/>
    <w:rsid w:val="00CD1DC5"/>
    <w:rsid w:val="00CF25B3"/>
    <w:rsid w:val="00D01D3E"/>
    <w:rsid w:val="00D1566E"/>
    <w:rsid w:val="00D21D29"/>
    <w:rsid w:val="00D27C16"/>
    <w:rsid w:val="00D40697"/>
    <w:rsid w:val="00D540BE"/>
    <w:rsid w:val="00D63575"/>
    <w:rsid w:val="00D84321"/>
    <w:rsid w:val="00DA6ECE"/>
    <w:rsid w:val="00DF0D75"/>
    <w:rsid w:val="00DF5E4C"/>
    <w:rsid w:val="00DF5EEA"/>
    <w:rsid w:val="00E15940"/>
    <w:rsid w:val="00E36CA5"/>
    <w:rsid w:val="00E57F5B"/>
    <w:rsid w:val="00EA0483"/>
    <w:rsid w:val="00EB4CC0"/>
    <w:rsid w:val="00EC5299"/>
    <w:rsid w:val="00EC60B5"/>
    <w:rsid w:val="00F2126B"/>
    <w:rsid w:val="00F54A2C"/>
    <w:rsid w:val="00F70C1B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9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0D75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B6C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DF0D75"/>
    <w:pPr>
      <w:keepNext/>
      <w:ind w:firstLine="284"/>
      <w:jc w:val="center"/>
      <w:outlineLvl w:val="3"/>
    </w:pPr>
    <w:rPr>
      <w:rFonts w:ascii="Comic Sans MS" w:hAnsi="Comic Sans M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DF0D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569C"/>
    <w:rPr>
      <w:color w:val="0000FF"/>
      <w:u w:val="single"/>
    </w:rPr>
  </w:style>
  <w:style w:type="table" w:styleId="a4">
    <w:name w:val="Table Grid"/>
    <w:basedOn w:val="a1"/>
    <w:rsid w:val="00EC5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DF0D75"/>
    <w:pPr>
      <w:ind w:left="680" w:firstLine="680"/>
    </w:pPr>
    <w:rPr>
      <w:sz w:val="36"/>
      <w:szCs w:val="20"/>
    </w:rPr>
  </w:style>
  <w:style w:type="paragraph" w:styleId="21">
    <w:name w:val="Body Text Indent 2"/>
    <w:basedOn w:val="a"/>
    <w:rsid w:val="00CB1396"/>
    <w:pPr>
      <w:spacing w:after="120" w:line="480" w:lineRule="auto"/>
      <w:ind w:left="283"/>
    </w:pPr>
  </w:style>
  <w:style w:type="paragraph" w:styleId="a7">
    <w:name w:val="Body Text"/>
    <w:basedOn w:val="a"/>
    <w:rsid w:val="00CB1396"/>
    <w:pPr>
      <w:spacing w:after="120"/>
    </w:pPr>
  </w:style>
  <w:style w:type="paragraph" w:styleId="3">
    <w:name w:val="Body Text Indent 3"/>
    <w:basedOn w:val="a"/>
    <w:rsid w:val="00CB1396"/>
    <w:pPr>
      <w:spacing w:after="120"/>
      <w:ind w:left="283"/>
    </w:pPr>
    <w:rPr>
      <w:sz w:val="16"/>
      <w:szCs w:val="16"/>
    </w:rPr>
  </w:style>
  <w:style w:type="paragraph" w:styleId="a8">
    <w:name w:val="Title"/>
    <w:basedOn w:val="a"/>
    <w:qFormat/>
    <w:rsid w:val="00CB1396"/>
    <w:pPr>
      <w:jc w:val="center"/>
    </w:pPr>
    <w:rPr>
      <w:b/>
      <w:i/>
      <w:iCs/>
      <w:sz w:val="36"/>
      <w:szCs w:val="36"/>
    </w:rPr>
  </w:style>
  <w:style w:type="paragraph" w:styleId="a9">
    <w:name w:val="List Paragraph"/>
    <w:basedOn w:val="a"/>
    <w:uiPriority w:val="34"/>
    <w:qFormat/>
    <w:rsid w:val="008A4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AD50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0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8B6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8B6C90"/>
    <w:rPr>
      <w:sz w:val="36"/>
    </w:rPr>
  </w:style>
  <w:style w:type="character" w:customStyle="1" w:styleId="50">
    <w:name w:val="Заголовок 5 Знак"/>
    <w:basedOn w:val="a0"/>
    <w:link w:val="5"/>
    <w:rsid w:val="008B6C90"/>
    <w:rPr>
      <w:b/>
      <w:bCs/>
      <w:i/>
      <w:iCs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8B6C90"/>
    <w:rPr>
      <w:sz w:val="36"/>
    </w:rPr>
  </w:style>
  <w:style w:type="character" w:styleId="ac">
    <w:name w:val="annotation reference"/>
    <w:basedOn w:val="a0"/>
    <w:rsid w:val="003E3243"/>
    <w:rPr>
      <w:sz w:val="16"/>
      <w:szCs w:val="16"/>
    </w:rPr>
  </w:style>
  <w:style w:type="paragraph" w:styleId="ad">
    <w:name w:val="annotation text"/>
    <w:basedOn w:val="a"/>
    <w:link w:val="ae"/>
    <w:rsid w:val="003E324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E3243"/>
  </w:style>
  <w:style w:type="paragraph" w:styleId="af">
    <w:name w:val="annotation subject"/>
    <w:basedOn w:val="ad"/>
    <w:next w:val="ad"/>
    <w:link w:val="af0"/>
    <w:rsid w:val="003E3243"/>
    <w:rPr>
      <w:b/>
      <w:bCs/>
    </w:rPr>
  </w:style>
  <w:style w:type="character" w:customStyle="1" w:styleId="af0">
    <w:name w:val="Тема примечания Знак"/>
    <w:basedOn w:val="ae"/>
    <w:link w:val="af"/>
    <w:rsid w:val="003E3243"/>
    <w:rPr>
      <w:b/>
      <w:bCs/>
    </w:rPr>
  </w:style>
  <w:style w:type="paragraph" w:styleId="af1">
    <w:name w:val="footnote text"/>
    <w:basedOn w:val="a"/>
    <w:link w:val="af2"/>
    <w:rsid w:val="00C82C93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C82C93"/>
  </w:style>
  <w:style w:type="character" w:styleId="af3">
    <w:name w:val="footnote reference"/>
    <w:basedOn w:val="a0"/>
    <w:rsid w:val="00C82C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C984-FB1D-4F58-9E8D-D7CF9444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подготовки турниров</vt:lpstr>
    </vt:vector>
  </TitlesOfParts>
  <Company>Globus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подготовки турниров</dc:title>
  <dc:creator>Сухарев А.</dc:creator>
  <cp:lastModifiedBy>admin</cp:lastModifiedBy>
  <cp:revision>3</cp:revision>
  <cp:lastPrinted>2007-06-04T09:31:00Z</cp:lastPrinted>
  <dcterms:created xsi:type="dcterms:W3CDTF">2013-05-18T19:37:00Z</dcterms:created>
  <dcterms:modified xsi:type="dcterms:W3CDTF">2013-05-18T20:21:00Z</dcterms:modified>
</cp:coreProperties>
</file>